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left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</w:t>
      </w:r>
    </w:p>
    <w:p>
      <w:pPr>
        <w:ind w:firstLine="2650" w:firstLineChars="600"/>
        <w:jc w:val="left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卢迪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事迹简介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ind w:firstLine="600" w:firstLineChars="200"/>
        <w:jc w:val="left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卢迪，男，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1983年1月出生，汉族，群众，河间市国欣农村技术服务总会新疆农场场长。（一线职工和技术人员类别）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eastAsia="zh-CN"/>
        </w:rPr>
        <w:t>该同志</w:t>
      </w:r>
      <w:r>
        <w:rPr>
          <w:rFonts w:hint="eastAsia" w:ascii="仿宋_GB2312" w:hAnsi="宋体" w:eastAsia="仿宋_GB2312"/>
          <w:sz w:val="30"/>
          <w:szCs w:val="30"/>
        </w:rPr>
        <w:t>卢迪同志在国欣清河农场管理500亩棉田，带头应用新技术、新机械，培育种植的棉花种子出苗率远远高于国家标准，棉花产量在众多场长中也名列前茅，连续五年被评为高产状元。2011年国欣农村技术服务总会棉花种植重心向新疆转移，卢迪勇挑重担，奔赴新疆，在地处北疆石河子的新疆生产建设兵团农八师314团开垦管理荒地5000亩。面对陌生的环境、艰苦的条件，认真观察内地与新疆的水土气候，总结出一套适合新疆的棉花种植管理方案。效益名列前茅，平均亩产籽棉450公斤，刷新了自己的种植记录。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鉴于其在新疆取得的优异成绩，国欣农村技术服务总会授予其“2018年会长特别奖”。</w:t>
      </w:r>
    </w:p>
    <w:p>
      <w:pPr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46C"/>
    <w:rsid w:val="000477CC"/>
    <w:rsid w:val="000F3AA7"/>
    <w:rsid w:val="0020237D"/>
    <w:rsid w:val="00773D93"/>
    <w:rsid w:val="00804A5E"/>
    <w:rsid w:val="008403B6"/>
    <w:rsid w:val="00853324"/>
    <w:rsid w:val="00922760"/>
    <w:rsid w:val="009F446C"/>
    <w:rsid w:val="316E2000"/>
    <w:rsid w:val="482806B4"/>
    <w:rsid w:val="7D6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82</Words>
  <Characters>472</Characters>
  <Lines>3</Lines>
  <Paragraphs>1</Paragraphs>
  <ScaleCrop>false</ScaleCrop>
  <LinksUpToDate>false</LinksUpToDate>
  <CharactersWithSpaces>553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2019-03-03T01:32:00Z</dcterms:created>
  <dc:creator>Microsoft</dc:creator>
  <cp:lastModifiedBy>li</cp:lastModifiedBy>
  <cp:lastPrinted>2019-03-05T02:50:00Z</cp:lastPrinted>
  <dcterms:modified xsi:type="dcterms:W3CDTF">2019-03-21T06:14:45Z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