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卢兴林事迹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简介</w:t>
      </w:r>
    </w:p>
    <w:p>
      <w:pPr>
        <w:spacing w:line="560" w:lineRule="exact"/>
        <w:ind w:firstLine="627" w:firstLineChars="19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卢兴林，男，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1976年8月出生，</w:t>
      </w:r>
      <w:r>
        <w:rPr>
          <w:rFonts w:hint="eastAsia" w:ascii="仿宋" w:hAnsi="仿宋" w:eastAsia="仿宋" w:cs="仿宋"/>
          <w:sz w:val="32"/>
          <w:szCs w:val="32"/>
        </w:rPr>
        <w:t>汉族，泊头市瑞恒机械有限责任公司一车间主任。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（一线职工和技术人员类别）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该同志</w:t>
      </w:r>
      <w:r>
        <w:rPr>
          <w:rFonts w:hint="eastAsia" w:ascii="仿宋" w:hAnsi="仿宋" w:eastAsia="仿宋" w:cs="仿宋"/>
          <w:sz w:val="32"/>
          <w:szCs w:val="32"/>
        </w:rPr>
        <w:t>参加工作18年来，始终恪尽职守，面对严要求、高标准的中国核工业用外套筒，一切靠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牵头，领导焊接一班人摸索、实验、总结，再实验、再总结，经过不懈努力，终于攻克难关，受到中国核工业的赞扬。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严谨而执着，憨厚而朴实，对工作脚踏实地、真抓实干；对社会真诚奉献，不计名利。在他的带领之下，公司先后申请了6个专利，3个发明。2008年2月份荣获沧州市焊接技能比武第四名，获得“优秀青年岗位能手”称号；2016年11月在中日企业管理促进会精益生产管理会考中，荣获第一名，获得“精益状元”称号。2018年荣获“泊头市十佳工匠”称号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2008年获得沧州市青年团“优秀青年岗位能手”。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E55"/>
    <w:rsid w:val="00043E55"/>
    <w:rsid w:val="002721C4"/>
    <w:rsid w:val="007E799F"/>
    <w:rsid w:val="007F6B24"/>
    <w:rsid w:val="00AF0A4B"/>
    <w:rsid w:val="00C16DD4"/>
    <w:rsid w:val="35DA672A"/>
    <w:rsid w:val="4A14498C"/>
    <w:rsid w:val="7D10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450</Characters>
  <Lines>3</Lines>
  <Paragraphs>1</Paragraphs>
  <ScaleCrop>false</ScaleCrop>
  <LinksUpToDate>false</LinksUpToDate>
  <CharactersWithSpaces>527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zzx</dc:creator>
  <cp:lastModifiedBy>li</cp:lastModifiedBy>
  <dcterms:modified xsi:type="dcterms:W3CDTF">2019-03-25T06:51:38Z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