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767" w:firstLineChars="400"/>
        <w:rPr>
          <w:rFonts w:ascii="宋体" w:hAnsi="宋体"/>
          <w:b/>
          <w:snapToGrid w:val="0"/>
          <w:sz w:val="44"/>
          <w:szCs w:val="44"/>
        </w:rPr>
      </w:pPr>
      <w:r>
        <w:rPr>
          <w:rFonts w:hint="eastAsia" w:ascii="宋体" w:hAnsi="宋体"/>
          <w:b/>
          <w:snapToGrid w:val="0"/>
          <w:sz w:val="44"/>
          <w:szCs w:val="44"/>
        </w:rPr>
        <w:t>国网河北省电力有限公司</w:t>
      </w:r>
    </w:p>
    <w:p>
      <w:pPr>
        <w:spacing w:line="560" w:lineRule="exact"/>
        <w:ind w:firstLine="1767" w:firstLineChars="400"/>
        <w:rPr>
          <w:rFonts w:ascii="仿宋" w:hAnsi="仿宋" w:eastAsia="仿宋"/>
          <w:sz w:val="44"/>
          <w:szCs w:val="44"/>
        </w:rPr>
      </w:pPr>
      <w:r>
        <w:rPr>
          <w:rFonts w:hint="eastAsia" w:ascii="宋体" w:hAnsi="宋体"/>
          <w:b/>
          <w:snapToGrid w:val="0"/>
          <w:sz w:val="44"/>
          <w:szCs w:val="44"/>
        </w:rPr>
        <w:t>青县供电分公司事迹</w:t>
      </w:r>
      <w:r>
        <w:rPr>
          <w:rFonts w:hint="eastAsia" w:ascii="宋体" w:hAnsi="宋体"/>
          <w:b/>
          <w:snapToGrid w:val="0"/>
          <w:sz w:val="44"/>
          <w:szCs w:val="44"/>
          <w:lang w:eastAsia="zh-CN"/>
        </w:rPr>
        <w:t>简介</w:t>
      </w:r>
    </w:p>
    <w:p>
      <w:pPr>
        <w:pStyle w:val="9"/>
        <w:spacing w:before="0" w:beforeAutospacing="0" w:after="0" w:afterAutospacing="0" w:line="560" w:lineRule="exact"/>
        <w:ind w:firstLine="640" w:firstLineChars="200"/>
        <w:rPr>
          <w:rFonts w:ascii="仿宋" w:hAnsi="仿宋" w:eastAsia="仿宋"/>
          <w:kern w:val="0"/>
          <w:sz w:val="32"/>
          <w:szCs w:val="32"/>
        </w:rPr>
      </w:pP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国网河北省电力有限公司青县供电分公司，隶属于国网河北省电力有限公司，现有职工423人，职能部门7个，业务支撑和实施机构3个，下设11个供电所。区域内共有220千伏变电站1座， 110千伏变电站6座， 35千伏变电站15座，10千伏线路114条，配电变压器5601台，其中，公司属配变2982台。</w:t>
      </w:r>
    </w:p>
    <w:p>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lang w:eastAsia="zh-CN"/>
        </w:rPr>
        <w:t>近年来，</w:t>
      </w:r>
      <w:r>
        <w:rPr>
          <w:rFonts w:hint="eastAsia" w:ascii="仿宋" w:hAnsi="仿宋" w:eastAsia="仿宋"/>
          <w:kern w:val="0"/>
          <w:sz w:val="32"/>
          <w:szCs w:val="32"/>
        </w:rPr>
        <w:t>国网青县供电公司积极推动省公司“一三五八</w:t>
      </w:r>
      <w:r>
        <w:rPr>
          <w:rFonts w:ascii="仿宋" w:hAnsi="仿宋" w:eastAsia="仿宋"/>
          <w:kern w:val="0"/>
          <w:sz w:val="32"/>
          <w:szCs w:val="32"/>
        </w:rPr>
        <w:t>”</w:t>
      </w:r>
      <w:r>
        <w:rPr>
          <w:rFonts w:hint="eastAsia" w:ascii="仿宋" w:hAnsi="仿宋" w:eastAsia="仿宋"/>
          <w:kern w:val="0"/>
          <w:sz w:val="32"/>
          <w:szCs w:val="32"/>
        </w:rPr>
        <w:t>战略工程落地，各项工作有序开展。贯彻打赢精准脱贫攻坚战部署，圆满完成“一般工商业电价平均降低10%”的目标，完成年度美丽乡村和贫困村电网升级改造任务。全年完成各类电网建设投资合计8185.3万元。全面压实安全责任，圆满通过市公司安全性评价专项验收。有效应对负荷新高及台风安比等恶劣灾害天气,截至2018年12月31日，实现连续安全运行11475天。深化“互联网+营销”模式，掌上电力注册达到3.8万户，推广电能替代项目329个，替代电量15591万千瓦时</w:t>
      </w:r>
      <w:bookmarkStart w:id="0" w:name="_GoBack"/>
      <w:bookmarkEnd w:id="0"/>
      <w:r>
        <w:rPr>
          <w:rFonts w:hint="eastAsia" w:ascii="仿宋" w:hAnsi="仿宋" w:eastAsia="仿宋"/>
          <w:kern w:val="0"/>
          <w:sz w:val="32"/>
          <w:szCs w:val="32"/>
        </w:rPr>
        <w:t>。</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公司自2014年以来连续保持河北省文明单位荣誉称号，2008年以来连续保持河北省AAA级劳动关系和谐企业荣誉称号，2011年被国家电网公司授予文明单位荣誉称号。</w:t>
      </w:r>
    </w:p>
    <w:p>
      <w:pPr>
        <w:spacing w:line="560" w:lineRule="exact"/>
        <w:ind w:firstLine="4480" w:firstLineChars="1400"/>
        <w:rPr>
          <w:rFonts w:ascii="仿宋" w:hAnsi="仿宋" w:eastAsia="仿宋"/>
          <w:kern w:val="0"/>
          <w:sz w:val="32"/>
          <w:szCs w:val="32"/>
        </w:rPr>
      </w:pPr>
    </w:p>
    <w:sectPr>
      <w:headerReference r:id="rId3" w:type="default"/>
      <w:footerReference r:id="rId4" w:type="default"/>
      <w:footerReference r:id="rId5" w:type="even"/>
      <w:pgSz w:w="11907" w:h="16840"/>
      <w:pgMar w:top="1701" w:right="1531" w:bottom="1701" w:left="1531" w:header="851" w:footer="1701"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rPr>
    </w:pPr>
    <w:r>
      <w:rPr>
        <w:rStyle w:val="12"/>
        <w:rFonts w:hint="eastAsia" w:ascii="宋体" w:hAnsi="宋体"/>
        <w:sz w:val="28"/>
      </w:rPr>
      <w:t xml:space="preserve">— </w:t>
    </w:r>
    <w:r>
      <w:rPr>
        <w:rFonts w:ascii="宋体" w:hAnsi="宋体"/>
        <w:sz w:val="28"/>
      </w:rPr>
      <w:fldChar w:fldCharType="begin"/>
    </w:r>
    <w:r>
      <w:rPr>
        <w:rStyle w:val="12"/>
        <w:rFonts w:ascii="宋体" w:hAnsi="宋体"/>
        <w:sz w:val="28"/>
      </w:rPr>
      <w:instrText xml:space="preserve">PAGE  </w:instrText>
    </w:r>
    <w:r>
      <w:rPr>
        <w:rFonts w:ascii="宋体" w:hAnsi="宋体"/>
        <w:sz w:val="28"/>
      </w:rPr>
      <w:fldChar w:fldCharType="separate"/>
    </w:r>
    <w:r>
      <w:rPr>
        <w:rStyle w:val="12"/>
        <w:rFonts w:ascii="宋体" w:hAnsi="宋体"/>
        <w:sz w:val="28"/>
      </w:rPr>
      <w:t>1</w:t>
    </w:r>
    <w:r>
      <w:rPr>
        <w:rFonts w:ascii="宋体" w:hAnsi="宋体"/>
        <w:sz w:val="28"/>
      </w:rPr>
      <w:fldChar w:fldCharType="end"/>
    </w:r>
    <w:r>
      <w:rPr>
        <w:rStyle w:val="12"/>
        <w:rFonts w:hint="eastAsia" w:ascii="宋体" w:hAnsi="宋体"/>
        <w:sz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fldChar w:fldCharType="begin"/>
    </w:r>
    <w:r>
      <w:rPr>
        <w:rStyle w:val="12"/>
      </w:rPr>
      <w:instrText xml:space="preserve">PAGE  </w:instrText>
    </w:r>
    <w:r>
      <w:fldChar w:fldCharType="separate"/>
    </w:r>
    <w:r>
      <w:rPr>
        <w:rStyle w:val="12"/>
      </w:rPr>
      <w:t>1</w:t>
    </w:r>
    <w: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1486B"/>
    <w:rsid w:val="0016661A"/>
    <w:rsid w:val="00172A27"/>
    <w:rsid w:val="001B7A4D"/>
    <w:rsid w:val="00375193"/>
    <w:rsid w:val="005644DB"/>
    <w:rsid w:val="00652617"/>
    <w:rsid w:val="00747DBE"/>
    <w:rsid w:val="008372A9"/>
    <w:rsid w:val="00A6082F"/>
    <w:rsid w:val="00B23CAE"/>
    <w:rsid w:val="00BD015A"/>
    <w:rsid w:val="00BD5495"/>
    <w:rsid w:val="00CA51EB"/>
    <w:rsid w:val="00F55FB1"/>
    <w:rsid w:val="00FF0D95"/>
    <w:rsid w:val="013303E3"/>
    <w:rsid w:val="02F97A34"/>
    <w:rsid w:val="03B2190B"/>
    <w:rsid w:val="05033A37"/>
    <w:rsid w:val="051E49C5"/>
    <w:rsid w:val="055479E4"/>
    <w:rsid w:val="06345F5E"/>
    <w:rsid w:val="0698779B"/>
    <w:rsid w:val="0778160D"/>
    <w:rsid w:val="08B70DAD"/>
    <w:rsid w:val="09DF2DFF"/>
    <w:rsid w:val="0B7116CC"/>
    <w:rsid w:val="0D036795"/>
    <w:rsid w:val="0E5D6942"/>
    <w:rsid w:val="0F650360"/>
    <w:rsid w:val="11411196"/>
    <w:rsid w:val="12D56EAA"/>
    <w:rsid w:val="13E66E29"/>
    <w:rsid w:val="141A61CC"/>
    <w:rsid w:val="14215BBC"/>
    <w:rsid w:val="14637107"/>
    <w:rsid w:val="17890B20"/>
    <w:rsid w:val="194135DA"/>
    <w:rsid w:val="19A8214C"/>
    <w:rsid w:val="1B606283"/>
    <w:rsid w:val="1BD1375D"/>
    <w:rsid w:val="1C2B0A88"/>
    <w:rsid w:val="1CF8570D"/>
    <w:rsid w:val="1D385CDE"/>
    <w:rsid w:val="23E6328A"/>
    <w:rsid w:val="2505549E"/>
    <w:rsid w:val="256A2E2E"/>
    <w:rsid w:val="26B93F22"/>
    <w:rsid w:val="2AB505A4"/>
    <w:rsid w:val="2AED4197"/>
    <w:rsid w:val="2D590ADC"/>
    <w:rsid w:val="2DE408B6"/>
    <w:rsid w:val="2E790DDA"/>
    <w:rsid w:val="340D3015"/>
    <w:rsid w:val="35A543CB"/>
    <w:rsid w:val="36747484"/>
    <w:rsid w:val="37943435"/>
    <w:rsid w:val="3A6B3626"/>
    <w:rsid w:val="3AA3738A"/>
    <w:rsid w:val="3AB64661"/>
    <w:rsid w:val="3F8D7678"/>
    <w:rsid w:val="402F54A7"/>
    <w:rsid w:val="452B24F0"/>
    <w:rsid w:val="46E57AD8"/>
    <w:rsid w:val="47A76CEB"/>
    <w:rsid w:val="49A14CED"/>
    <w:rsid w:val="4D2B1D22"/>
    <w:rsid w:val="507414A3"/>
    <w:rsid w:val="51255AFE"/>
    <w:rsid w:val="5278341E"/>
    <w:rsid w:val="52F67214"/>
    <w:rsid w:val="57F731E7"/>
    <w:rsid w:val="580E0AC9"/>
    <w:rsid w:val="58C32764"/>
    <w:rsid w:val="58FA3D66"/>
    <w:rsid w:val="5D8314FB"/>
    <w:rsid w:val="5DB624E6"/>
    <w:rsid w:val="5E6D1EA6"/>
    <w:rsid w:val="5E6F1A41"/>
    <w:rsid w:val="5EE67282"/>
    <w:rsid w:val="61FE118A"/>
    <w:rsid w:val="635252A0"/>
    <w:rsid w:val="65AE144F"/>
    <w:rsid w:val="665410DE"/>
    <w:rsid w:val="681C42A1"/>
    <w:rsid w:val="68C15FC4"/>
    <w:rsid w:val="68D63CF6"/>
    <w:rsid w:val="69737426"/>
    <w:rsid w:val="6A917DD8"/>
    <w:rsid w:val="6AEF375B"/>
    <w:rsid w:val="6B8141B8"/>
    <w:rsid w:val="6C195D8D"/>
    <w:rsid w:val="6C696260"/>
    <w:rsid w:val="6E675AF2"/>
    <w:rsid w:val="6E704F42"/>
    <w:rsid w:val="6EA54928"/>
    <w:rsid w:val="6F8C7757"/>
    <w:rsid w:val="70DB0C5D"/>
    <w:rsid w:val="70DC7144"/>
    <w:rsid w:val="71666C42"/>
    <w:rsid w:val="71844C2D"/>
    <w:rsid w:val="7194035C"/>
    <w:rsid w:val="734F3527"/>
    <w:rsid w:val="774172A9"/>
    <w:rsid w:val="77437E20"/>
    <w:rsid w:val="781A2BD2"/>
    <w:rsid w:val="78DD365C"/>
    <w:rsid w:val="79455890"/>
    <w:rsid w:val="7FC82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unhideWhenUsed/>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45"/>
    <w:qFormat/>
    <w:uiPriority w:val="0"/>
    <w:rPr>
      <w:rFonts w:ascii="宋体"/>
      <w:sz w:val="18"/>
    </w:rPr>
  </w:style>
  <w:style w:type="paragraph" w:styleId="4">
    <w:name w:val="Body Text Indent"/>
    <w:basedOn w:val="1"/>
    <w:qFormat/>
    <w:uiPriority w:val="0"/>
    <w:pPr>
      <w:spacing w:after="120"/>
      <w:ind w:left="420" w:leftChars="200"/>
    </w:pPr>
  </w:style>
  <w:style w:type="paragraph" w:styleId="5">
    <w:name w:val="Balloon Text"/>
    <w:basedOn w:val="1"/>
    <w:qFormat/>
    <w:uiPriority w:val="0"/>
    <w:rPr>
      <w:sz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Indent 3"/>
    <w:basedOn w:val="1"/>
    <w:link w:val="46"/>
    <w:qFormat/>
    <w:uiPriority w:val="0"/>
    <w:pPr>
      <w:spacing w:after="120"/>
      <w:ind w:left="420" w:leftChars="200"/>
    </w:pPr>
    <w:rPr>
      <w:sz w:val="16"/>
    </w:rPr>
  </w:style>
  <w:style w:type="paragraph" w:styleId="9">
    <w:name w:val="Normal (Web)"/>
    <w:basedOn w:val="1"/>
    <w:link w:val="49"/>
    <w:qFormat/>
    <w:uiPriority w:val="0"/>
    <w:pPr>
      <w:widowControl/>
      <w:spacing w:before="100" w:beforeAutospacing="1" w:after="100" w:afterAutospacing="1"/>
      <w:jc w:val="left"/>
    </w:pPr>
    <w:rPr>
      <w:rFonts w:ascii="宋体" w:hAnsi="宋体"/>
      <w:sz w:val="24"/>
    </w:r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unhideWhenUsed/>
    <w:qFormat/>
    <w:uiPriority w:val="0"/>
    <w:rPr>
      <w:color w:val="007977"/>
      <w:u w:val="none"/>
    </w:rPr>
  </w:style>
  <w:style w:type="character" w:styleId="14">
    <w:name w:val="Hyperlink"/>
    <w:basedOn w:val="10"/>
    <w:qFormat/>
    <w:uiPriority w:val="0"/>
    <w:rPr>
      <w:color w:val="007977"/>
      <w:u w:val="none"/>
    </w:rPr>
  </w:style>
  <w:style w:type="paragraph" w:customStyle="1" w:styleId="16">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
    <w:name w:val="_Style 7"/>
    <w:basedOn w:val="1"/>
    <w:qFormat/>
    <w:uiPriority w:val="0"/>
    <w:pPr>
      <w:tabs>
        <w:tab w:val="left" w:pos="360"/>
      </w:tabs>
      <w:ind w:left="360" w:hanging="360" w:hangingChars="200"/>
    </w:pPr>
  </w:style>
  <w:style w:type="paragraph" w:customStyle="1" w:styleId="18">
    <w:name w:val="Char Char Char Char Char Char Char Char Char Char Char Char Char Char Char Char Char Char Char Char Char1 Char Char Char Char Char Char1 Char Char Char Char Char Char Char Char Char"/>
    <w:basedOn w:val="1"/>
    <w:qFormat/>
    <w:uiPriority w:val="0"/>
    <w:pPr>
      <w:widowControl/>
      <w:spacing w:after="160" w:line="240" w:lineRule="exact"/>
      <w:jc w:val="center"/>
    </w:pPr>
  </w:style>
  <w:style w:type="paragraph" w:customStyle="1" w:styleId="19">
    <w:name w:val="Char Char Char Char"/>
    <w:basedOn w:val="1"/>
    <w:qFormat/>
    <w:uiPriority w:val="0"/>
  </w:style>
  <w:style w:type="paragraph" w:customStyle="1" w:styleId="20">
    <w:name w:val="Char Char Char Char Char2 Char"/>
    <w:basedOn w:val="1"/>
    <w:qFormat/>
    <w:uiPriority w:val="0"/>
    <w:pPr>
      <w:spacing w:line="580" w:lineRule="exact"/>
      <w:ind w:firstLine="200" w:firstLineChars="200"/>
    </w:pPr>
  </w:style>
  <w:style w:type="paragraph" w:customStyle="1" w:styleId="21">
    <w:name w:val="Char"/>
    <w:basedOn w:val="1"/>
    <w:qFormat/>
    <w:uiPriority w:val="0"/>
  </w:style>
  <w:style w:type="paragraph" w:customStyle="1" w:styleId="22">
    <w:name w:val="Char Char Char Char Char Char Char Char Char Char Char Char Char Char Char Char"/>
    <w:basedOn w:val="1"/>
    <w:qFormat/>
    <w:uiPriority w:val="0"/>
  </w:style>
  <w:style w:type="paragraph" w:customStyle="1" w:styleId="23">
    <w:name w:val="Char Char Char Char Char Char1 Char Char Char Char Char Char Char Char Char Char1 Char Char Char Char Char Char"/>
    <w:basedOn w:val="1"/>
    <w:qFormat/>
    <w:uiPriority w:val="0"/>
    <w:pPr>
      <w:spacing w:line="240" w:lineRule="atLeast"/>
    </w:pPr>
    <w:rPr>
      <w:rFonts w:eastAsia="仿宋_GB2312"/>
      <w:sz w:val="32"/>
    </w:rPr>
  </w:style>
  <w:style w:type="paragraph" w:customStyle="1" w:styleId="24">
    <w:name w:val="Char Char Char Char Char Char Char Char Char Char Char Char Char Char Char Char Char Char Char"/>
    <w:basedOn w:val="1"/>
    <w:qFormat/>
    <w:uiPriority w:val="0"/>
    <w:pPr>
      <w:keepNext/>
      <w:tabs>
        <w:tab w:val="left" w:pos="425"/>
      </w:tabs>
      <w:autoSpaceDE w:val="0"/>
      <w:autoSpaceDN w:val="0"/>
      <w:adjustRightInd w:val="0"/>
      <w:spacing w:before="80" w:after="80" w:line="360" w:lineRule="atLeast"/>
      <w:ind w:hanging="425"/>
      <w:textAlignment w:val="baseline"/>
    </w:pPr>
  </w:style>
  <w:style w:type="paragraph" w:customStyle="1" w:styleId="25">
    <w:name w:val="p15"/>
    <w:basedOn w:val="1"/>
    <w:qFormat/>
    <w:uiPriority w:val="0"/>
    <w:pPr>
      <w:widowControl/>
      <w:spacing w:before="100" w:after="100"/>
      <w:jc w:val="left"/>
    </w:pPr>
    <w:rPr>
      <w:rFonts w:ascii="宋体" w:hAnsi="宋体"/>
      <w:kern w:val="0"/>
      <w:sz w:val="24"/>
    </w:rPr>
  </w:style>
  <w:style w:type="paragraph" w:customStyle="1" w:styleId="26">
    <w:name w:val="默认段落字体 Para Char"/>
    <w:basedOn w:val="1"/>
    <w:qFormat/>
    <w:uiPriority w:val="0"/>
    <w:pPr>
      <w:spacing w:line="400" w:lineRule="exact"/>
    </w:pPr>
  </w:style>
  <w:style w:type="paragraph" w:customStyle="1" w:styleId="27">
    <w:name w:val="Char Char Char Char Char Char Char"/>
    <w:basedOn w:val="1"/>
    <w:qFormat/>
    <w:uiPriority w:val="0"/>
  </w:style>
  <w:style w:type="paragraph" w:customStyle="1" w:styleId="28">
    <w:name w:val="Char1 Char Char Char Char Char Char Char"/>
    <w:basedOn w:val="1"/>
    <w:qFormat/>
    <w:uiPriority w:val="0"/>
  </w:style>
  <w:style w:type="paragraph" w:customStyle="1" w:styleId="29">
    <w:name w:val="Char Char Char"/>
    <w:basedOn w:val="1"/>
    <w:qFormat/>
    <w:uiPriority w:val="0"/>
  </w:style>
  <w:style w:type="paragraph" w:customStyle="1" w:styleId="30">
    <w:name w:val="Char11"/>
    <w:basedOn w:val="1"/>
    <w:qFormat/>
    <w:uiPriority w:val="0"/>
    <w:pPr>
      <w:spacing w:line="240" w:lineRule="atLeast"/>
    </w:pPr>
    <w:rPr>
      <w:rFonts w:eastAsia="仿宋_GB2312"/>
      <w:sz w:val="32"/>
    </w:rPr>
  </w:style>
  <w:style w:type="paragraph" w:customStyle="1" w:styleId="31">
    <w:name w:val="正文格式"/>
    <w:basedOn w:val="1"/>
    <w:link w:val="48"/>
    <w:qFormat/>
    <w:uiPriority w:val="0"/>
    <w:pPr>
      <w:ind w:firstLine="640" w:firstLineChars="200"/>
    </w:pPr>
    <w:rPr>
      <w:rFonts w:ascii="仿宋_GB2312" w:eastAsia="仿宋_GB2312"/>
      <w:sz w:val="32"/>
    </w:rPr>
  </w:style>
  <w:style w:type="paragraph" w:customStyle="1" w:styleId="32">
    <w:name w:val="样式23"/>
    <w:basedOn w:val="1"/>
    <w:qFormat/>
    <w:uiPriority w:val="0"/>
    <w:pPr>
      <w:spacing w:line="413" w:lineRule="auto"/>
      <w:ind w:firstLine="420" w:firstLineChars="200"/>
    </w:pPr>
    <w:rPr>
      <w:rFonts w:hAnsi="宋体"/>
    </w:rPr>
  </w:style>
  <w:style w:type="paragraph" w:customStyle="1" w:styleId="33">
    <w:name w:val="Char Char Char Char Char Char Char Char Char Char Char Char Char"/>
    <w:basedOn w:val="1"/>
    <w:qFormat/>
    <w:uiPriority w:val="0"/>
  </w:style>
  <w:style w:type="paragraph" w:customStyle="1" w:styleId="34">
    <w:name w:val="5 Char Char Char Char"/>
    <w:basedOn w:val="1"/>
    <w:qFormat/>
    <w:uiPriority w:val="0"/>
    <w:pPr>
      <w:ind w:firstLine="420" w:firstLineChars="200"/>
    </w:pPr>
  </w:style>
  <w:style w:type="paragraph" w:customStyle="1" w:styleId="35">
    <w:name w:val="6 Char"/>
    <w:basedOn w:val="1"/>
    <w:qFormat/>
    <w:uiPriority w:val="0"/>
    <w:pPr>
      <w:widowControl/>
      <w:spacing w:beforeLines="100" w:after="160" w:line="240" w:lineRule="exact"/>
      <w:jc w:val="left"/>
    </w:pPr>
  </w:style>
  <w:style w:type="paragraph" w:customStyle="1" w:styleId="36">
    <w:name w:val="Char Char6"/>
    <w:basedOn w:val="1"/>
    <w:qFormat/>
    <w:uiPriority w:val="0"/>
    <w:rPr>
      <w:rFonts w:ascii="宋体"/>
      <w:kern w:val="0"/>
      <w:sz w:val="34"/>
    </w:rPr>
  </w:style>
  <w:style w:type="paragraph" w:customStyle="1" w:styleId="37">
    <w:name w:val="p16"/>
    <w:qFormat/>
    <w:uiPriority w:val="0"/>
    <w:pPr>
      <w:spacing w:before="100" w:after="100" w:line="240" w:lineRule="atLeast"/>
    </w:pPr>
    <w:rPr>
      <w:rFonts w:ascii="宋体" w:hAnsi="宋体" w:eastAsia="宋体" w:cs="Times New Roman"/>
      <w:sz w:val="24"/>
      <w:lang w:val="en-US" w:eastAsia="zh-CN" w:bidi="ar-SA"/>
    </w:rPr>
  </w:style>
  <w:style w:type="paragraph" w:customStyle="1" w:styleId="38">
    <w:name w:val="p0"/>
    <w:basedOn w:val="1"/>
    <w:link w:val="44"/>
    <w:qFormat/>
    <w:uiPriority w:val="0"/>
    <w:pPr>
      <w:widowControl/>
    </w:pPr>
  </w:style>
  <w:style w:type="paragraph" w:customStyle="1" w:styleId="39">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style>
  <w:style w:type="paragraph" w:customStyle="1" w:styleId="40">
    <w:name w:val="Char5"/>
    <w:basedOn w:val="1"/>
    <w:qFormat/>
    <w:uiPriority w:val="0"/>
  </w:style>
  <w:style w:type="paragraph" w:customStyle="1" w:styleId="41">
    <w:name w:val="_Style 1"/>
    <w:basedOn w:val="1"/>
    <w:qFormat/>
    <w:uiPriority w:val="0"/>
    <w:pPr>
      <w:spacing w:line="240" w:lineRule="atLeast"/>
    </w:pPr>
  </w:style>
  <w:style w:type="paragraph" w:customStyle="1" w:styleId="42">
    <w:name w:val="Char1"/>
    <w:basedOn w:val="1"/>
    <w:qFormat/>
    <w:uiPriority w:val="0"/>
    <w:pPr>
      <w:keepNext/>
      <w:widowControl/>
      <w:tabs>
        <w:tab w:val="left" w:pos="425"/>
      </w:tabs>
      <w:autoSpaceDE w:val="0"/>
      <w:autoSpaceDN w:val="0"/>
      <w:adjustRightInd w:val="0"/>
      <w:spacing w:before="80" w:after="80"/>
      <w:ind w:hanging="425"/>
    </w:pPr>
  </w:style>
  <w:style w:type="paragraph" w:customStyle="1" w:styleId="43">
    <w:name w:val="Char12"/>
    <w:basedOn w:val="1"/>
    <w:qFormat/>
    <w:uiPriority w:val="0"/>
    <w:pPr>
      <w:keepNext/>
      <w:widowControl/>
      <w:tabs>
        <w:tab w:val="left" w:pos="425"/>
      </w:tabs>
      <w:autoSpaceDE w:val="0"/>
      <w:autoSpaceDN w:val="0"/>
      <w:adjustRightInd w:val="0"/>
      <w:spacing w:before="80" w:after="80"/>
      <w:ind w:hanging="425"/>
    </w:pPr>
  </w:style>
  <w:style w:type="character" w:customStyle="1" w:styleId="44">
    <w:name w:val="p0 Char Char"/>
    <w:basedOn w:val="10"/>
    <w:link w:val="38"/>
    <w:qFormat/>
    <w:uiPriority w:val="0"/>
    <w:rPr>
      <w:rFonts w:eastAsia="宋体"/>
      <w:sz w:val="21"/>
      <w:lang w:val="en-US" w:eastAsia="zh-CN"/>
    </w:rPr>
  </w:style>
  <w:style w:type="character" w:customStyle="1" w:styleId="45">
    <w:name w:val="文档结构图 Char"/>
    <w:basedOn w:val="10"/>
    <w:link w:val="3"/>
    <w:qFormat/>
    <w:uiPriority w:val="0"/>
    <w:rPr>
      <w:rFonts w:ascii="宋体"/>
      <w:kern w:val="2"/>
      <w:sz w:val="18"/>
    </w:rPr>
  </w:style>
  <w:style w:type="character" w:customStyle="1" w:styleId="46">
    <w:name w:val="正文文本缩进 3 Char"/>
    <w:basedOn w:val="10"/>
    <w:link w:val="8"/>
    <w:qFormat/>
    <w:uiPriority w:val="0"/>
    <w:rPr>
      <w:kern w:val="2"/>
      <w:sz w:val="16"/>
    </w:rPr>
  </w:style>
  <w:style w:type="character" w:customStyle="1" w:styleId="47">
    <w:name w:val="报告正文"/>
    <w:basedOn w:val="10"/>
    <w:qFormat/>
    <w:uiPriority w:val="0"/>
    <w:rPr>
      <w:rFonts w:ascii="仿宋_GB2312" w:hAnsi="仿宋_GB2312" w:eastAsia="仿宋_GB2312"/>
      <w:sz w:val="32"/>
    </w:rPr>
  </w:style>
  <w:style w:type="character" w:customStyle="1" w:styleId="48">
    <w:name w:val="正文格式 Char Char"/>
    <w:basedOn w:val="10"/>
    <w:link w:val="31"/>
    <w:qFormat/>
    <w:uiPriority w:val="0"/>
    <w:rPr>
      <w:rFonts w:ascii="仿宋_GB2312" w:eastAsia="仿宋_GB2312"/>
      <w:kern w:val="2"/>
      <w:sz w:val="32"/>
      <w:lang w:val="en-US" w:eastAsia="zh-CN"/>
    </w:rPr>
  </w:style>
  <w:style w:type="character" w:customStyle="1" w:styleId="49">
    <w:name w:val="普通(网站) Char"/>
    <w:basedOn w:val="10"/>
    <w:link w:val="9"/>
    <w:qFormat/>
    <w:uiPriority w:val="0"/>
    <w:rPr>
      <w:rFonts w:ascii="宋体" w:hAnsi="宋体" w:eastAsia="宋体"/>
      <w:sz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0</TotalTime>
  <ScaleCrop>false</ScaleCrop>
  <LinksUpToDate>false</LinksUpToDate>
  <CharactersWithSpaces>571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2017-01-20T22:18:00Z</dcterms:created>
  <dc:creator>程勇华</dc:creator>
  <cp:lastModifiedBy>li</cp:lastModifiedBy>
  <cp:lastPrinted>2019-02-01T01:32:00Z</cp:lastPrinted>
  <dcterms:modified xsi:type="dcterms:W3CDTF">2019-03-13T03:07:23Z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